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F3" w:rsidRDefault="000249F3" w:rsidP="000249F3">
      <w:pPr>
        <w:jc w:val="center"/>
        <w:rPr>
          <w:rFonts w:ascii="黑体" w:eastAsia="黑体" w:hint="eastAsia"/>
          <w:b/>
          <w:sz w:val="36"/>
          <w:szCs w:val="36"/>
        </w:rPr>
      </w:pPr>
      <w:bookmarkStart w:id="0" w:name="_GoBack"/>
      <w:r>
        <w:t xml:space="preserve">7.3 </w:t>
      </w:r>
      <w:r>
        <w:rPr>
          <w:rFonts w:ascii="黑体" w:eastAsia="黑体" w:hint="eastAsia"/>
          <w:b/>
          <w:sz w:val="36"/>
          <w:szCs w:val="36"/>
        </w:rPr>
        <w:t>无形的财产</w:t>
      </w:r>
      <w:bookmarkEnd w:id="0"/>
    </w:p>
    <w:p w:rsidR="000249F3" w:rsidRDefault="000249F3" w:rsidP="000249F3">
      <w:pPr>
        <w:spacing w:beforeLines="50" w:before="156" w:afterLines="50" w:after="156"/>
        <w:jc w:val="center"/>
        <w:rPr>
          <w:rFonts w:ascii="楷体_GB2312" w:eastAsia="楷体_GB2312" w:hint="eastAsia"/>
          <w:spacing w:val="-2"/>
        </w:rPr>
      </w:pPr>
      <w:r>
        <w:rPr>
          <w:rFonts w:ascii="楷体_GB2312" w:eastAsia="楷体_GB2312" w:hint="eastAsia"/>
          <w:spacing w:val="-2"/>
        </w:rPr>
        <w:t>八年级</w:t>
      </w:r>
      <w:r>
        <w:rPr>
          <w:rFonts w:ascii="楷体_GB2312" w:eastAsia="楷体_GB2312" w:hint="eastAsia"/>
          <w:spacing w:val="-2"/>
        </w:rPr>
        <w:tab/>
        <w:t xml:space="preserve">   审核：八年级政治组</w:t>
      </w:r>
      <w:r>
        <w:rPr>
          <w:rFonts w:ascii="楷体_GB2312" w:eastAsia="楷体_GB2312" w:hint="eastAsia"/>
          <w:spacing w:val="-2"/>
        </w:rPr>
        <w:tab/>
        <w:t xml:space="preserve"> 时间：           序号:12</w:t>
      </w:r>
    </w:p>
    <w:p w:rsidR="000249F3" w:rsidRDefault="000249F3" w:rsidP="000249F3">
      <w:pPr>
        <w:spacing w:beforeLines="50" w:before="156" w:afterLines="50" w:after="156"/>
        <w:jc w:val="center"/>
        <w:rPr>
          <w:rFonts w:hint="eastAsia"/>
        </w:rPr>
      </w:pPr>
      <w:r>
        <w:rPr>
          <w:rFonts w:ascii="楷体_GB2312" w:eastAsia="楷体_GB2312" w:hint="eastAsia"/>
        </w:rPr>
        <w:t>班级</w:t>
      </w:r>
      <w:r>
        <w:rPr>
          <w:rFonts w:hint="eastAsia"/>
        </w:rPr>
        <w:t>：</w:t>
      </w:r>
      <w:r>
        <w:rPr>
          <w:rFonts w:hint="eastAsia"/>
        </w:rPr>
        <w:t>____________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楷体_GB2312" w:eastAsia="楷体_GB2312" w:hint="eastAsia"/>
        </w:rPr>
        <w:t>姓名</w:t>
      </w:r>
      <w:r>
        <w:rPr>
          <w:rFonts w:hint="eastAsia"/>
        </w:rPr>
        <w:t>：</w:t>
      </w:r>
      <w:r>
        <w:rPr>
          <w:rFonts w:hint="eastAsia"/>
        </w:rPr>
        <w:t>____________</w:t>
      </w:r>
    </w:p>
    <w:p w:rsidR="000249F3" w:rsidRDefault="000249F3" w:rsidP="000249F3">
      <w:pPr>
        <w:snapToGrid w:val="0"/>
        <w:spacing w:line="400" w:lineRule="atLeast"/>
        <w:rPr>
          <w:rFonts w:ascii="黑体" w:eastAsia="黑体" w:hint="eastAsia"/>
          <w:b/>
        </w:rPr>
      </w:pPr>
      <w:r>
        <w:rPr>
          <w:rFonts w:ascii="黑体" w:eastAsia="黑体" w:hint="eastAsia"/>
          <w:b/>
        </w:rPr>
        <w:t>导学目标知识点：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、了解智力成果的表现及智力成果权的内容，自觉维护智力成果权。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、智力成果受法律保护。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、依法保护智力成果权。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  <w:r>
        <w:rPr>
          <w:rFonts w:ascii="黑体" w:eastAsia="黑体" w:hint="eastAsia"/>
          <w:b/>
        </w:rPr>
        <w:t>课    时</w:t>
      </w:r>
      <w:r>
        <w:rPr>
          <w:rFonts w:hint="eastAsia"/>
        </w:rPr>
        <w:t>：</w:t>
      </w:r>
      <w:r>
        <w:rPr>
          <w:rFonts w:hint="eastAsia"/>
        </w:rPr>
        <w:t>1</w:t>
      </w:r>
      <w:r>
        <w:rPr>
          <w:rFonts w:hint="eastAsia"/>
        </w:rPr>
        <w:t>课时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  <w:r>
        <w:rPr>
          <w:rFonts w:ascii="黑体" w:eastAsia="黑体" w:hint="eastAsia"/>
          <w:b/>
        </w:rPr>
        <w:t>导学方法</w:t>
      </w:r>
      <w:r>
        <w:rPr>
          <w:rFonts w:hint="eastAsia"/>
        </w:rPr>
        <w:t>：自主学习、教师点拨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  <w:r>
        <w:rPr>
          <w:rFonts w:ascii="黑体" w:eastAsia="黑体" w:hint="eastAsia"/>
          <w:b/>
        </w:rPr>
        <w:t>导学过程</w:t>
      </w:r>
      <w:r>
        <w:rPr>
          <w:rFonts w:hint="eastAsia"/>
        </w:rPr>
        <w:t>：</w:t>
      </w:r>
    </w:p>
    <w:p w:rsidR="000249F3" w:rsidRDefault="000249F3" w:rsidP="000249F3">
      <w:pPr>
        <w:snapToGrid w:val="0"/>
        <w:spacing w:line="400" w:lineRule="atLeast"/>
        <w:rPr>
          <w:rFonts w:hint="eastAsia"/>
          <w:b/>
        </w:rPr>
      </w:pPr>
      <w:r>
        <w:rPr>
          <w:rFonts w:hint="eastAsia"/>
          <w:b/>
        </w:rPr>
        <w:t>课前导学：</w:t>
      </w:r>
    </w:p>
    <w:p w:rsidR="000249F3" w:rsidRDefault="000249F3" w:rsidP="000249F3">
      <w:pPr>
        <w:snapToGrid w:val="0"/>
        <w:spacing w:line="4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、智力成果主要是指</w:t>
      </w:r>
      <w:r>
        <w:rPr>
          <w:rFonts w:hint="eastAsia"/>
        </w:rPr>
        <w:t>__________________</w:t>
      </w:r>
      <w:r>
        <w:rPr>
          <w:rFonts w:hint="eastAsia"/>
        </w:rPr>
        <w:t>所创造的劳动成果表现为</w:t>
      </w:r>
      <w:r>
        <w:rPr>
          <w:rFonts w:hint="eastAsia"/>
        </w:rPr>
        <w:t>_______________</w:t>
      </w:r>
      <w:r>
        <w:rPr>
          <w:rFonts w:hint="eastAsia"/>
        </w:rPr>
        <w:t>、</w:t>
      </w:r>
      <w:r>
        <w:rPr>
          <w:rFonts w:hint="eastAsia"/>
        </w:rPr>
        <w:t>____________</w:t>
      </w:r>
      <w:r>
        <w:rPr>
          <w:rFonts w:hint="eastAsia"/>
        </w:rPr>
        <w:t>以及</w:t>
      </w:r>
      <w:r>
        <w:rPr>
          <w:rFonts w:hint="eastAsia"/>
        </w:rPr>
        <w:t>___________</w:t>
      </w:r>
      <w:r>
        <w:rPr>
          <w:rFonts w:hint="eastAsia"/>
        </w:rPr>
        <w:t>等，对创造性智力成果予以保护，是对</w:t>
      </w:r>
      <w:r>
        <w:rPr>
          <w:rFonts w:hint="eastAsia"/>
        </w:rPr>
        <w:t>______________</w:t>
      </w:r>
      <w:r>
        <w:rPr>
          <w:rFonts w:hint="eastAsia"/>
        </w:rPr>
        <w:t>最有效地鼓励。</w:t>
      </w:r>
    </w:p>
    <w:p w:rsidR="000249F3" w:rsidRDefault="000249F3" w:rsidP="000249F3">
      <w:pPr>
        <w:snapToGrid w:val="0"/>
        <w:spacing w:line="4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、智力成果权也称</w:t>
      </w:r>
      <w:r>
        <w:rPr>
          <w:rFonts w:hint="eastAsia"/>
        </w:rPr>
        <w:t>______________</w:t>
      </w:r>
      <w:r>
        <w:rPr>
          <w:rFonts w:hint="eastAsia"/>
        </w:rPr>
        <w:t>，通常包括</w:t>
      </w:r>
      <w:r>
        <w:rPr>
          <w:rFonts w:hint="eastAsia"/>
        </w:rPr>
        <w:t>__________</w:t>
      </w:r>
      <w:r>
        <w:rPr>
          <w:rFonts w:hint="eastAsia"/>
        </w:rPr>
        <w:t>、</w:t>
      </w:r>
      <w:r>
        <w:rPr>
          <w:rFonts w:hint="eastAsia"/>
        </w:rPr>
        <w:t>__________</w:t>
      </w:r>
      <w:r>
        <w:rPr>
          <w:rFonts w:hint="eastAsia"/>
        </w:rPr>
        <w:t>和</w:t>
      </w:r>
      <w:r>
        <w:rPr>
          <w:rFonts w:hint="eastAsia"/>
        </w:rPr>
        <w:t>__________</w:t>
      </w:r>
      <w:r>
        <w:rPr>
          <w:rFonts w:hint="eastAsia"/>
        </w:rPr>
        <w:t>以及反不当竞争中的</w:t>
      </w:r>
      <w:r>
        <w:rPr>
          <w:rFonts w:hint="eastAsia"/>
        </w:rPr>
        <w:t>______________</w:t>
      </w:r>
      <w:r>
        <w:rPr>
          <w:rFonts w:hint="eastAsia"/>
        </w:rPr>
        <w:t>等。</w:t>
      </w:r>
    </w:p>
    <w:p w:rsidR="000249F3" w:rsidRDefault="000249F3" w:rsidP="000249F3">
      <w:pPr>
        <w:snapToGrid w:val="0"/>
        <w:spacing w:line="4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、当自己的治理成果权受到非法侵害时，要运用</w:t>
      </w:r>
      <w:r>
        <w:rPr>
          <w:rFonts w:hint="eastAsia"/>
        </w:rPr>
        <w:t>______________</w:t>
      </w:r>
      <w:r>
        <w:rPr>
          <w:rFonts w:hint="eastAsia"/>
        </w:rPr>
        <w:t>来维护自己的合法权益。积极参与社会对</w:t>
      </w:r>
      <w:r>
        <w:rPr>
          <w:rFonts w:hint="eastAsia"/>
        </w:rPr>
        <w:t>__________</w:t>
      </w:r>
      <w:r>
        <w:rPr>
          <w:rFonts w:hint="eastAsia"/>
        </w:rPr>
        <w:t>的保护，尊重他人的</w:t>
      </w:r>
      <w:r>
        <w:rPr>
          <w:rFonts w:hint="eastAsia"/>
        </w:rPr>
        <w:t>______________</w:t>
      </w:r>
      <w:r>
        <w:rPr>
          <w:rFonts w:hint="eastAsia"/>
        </w:rPr>
        <w:t>不做侵害他人智力成果权的事。</w:t>
      </w:r>
    </w:p>
    <w:p w:rsidR="000249F3" w:rsidRDefault="000249F3" w:rsidP="000249F3">
      <w:pPr>
        <w:snapToGrid w:val="0"/>
        <w:spacing w:line="400" w:lineRule="atLeast"/>
        <w:ind w:left="315" w:hangingChars="150" w:hanging="31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、未成年人的智力成果权受到非法侵害后，可由</w:t>
      </w:r>
      <w:r>
        <w:rPr>
          <w:rFonts w:hint="eastAsia"/>
        </w:rPr>
        <w:t>__________</w:t>
      </w:r>
      <w:r>
        <w:rPr>
          <w:rFonts w:hint="eastAsia"/>
        </w:rPr>
        <w:t>或其他监护人要求有关机关予以法律保护，要求侵权人承担</w:t>
      </w:r>
      <w:r>
        <w:rPr>
          <w:rFonts w:hint="eastAsia"/>
        </w:rPr>
        <w:t>______________</w:t>
      </w:r>
      <w:r>
        <w:rPr>
          <w:rFonts w:hint="eastAsia"/>
        </w:rPr>
        <w:t>。</w:t>
      </w:r>
    </w:p>
    <w:p w:rsidR="000249F3" w:rsidRDefault="000249F3" w:rsidP="000249F3">
      <w:pPr>
        <w:snapToGrid w:val="0"/>
        <w:spacing w:line="400" w:lineRule="atLeast"/>
        <w:rPr>
          <w:rFonts w:hint="eastAsia"/>
          <w:b/>
        </w:rPr>
      </w:pPr>
      <w:r>
        <w:rPr>
          <w:rFonts w:hint="eastAsia"/>
          <w:b/>
        </w:rPr>
        <w:t>课堂导学：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、什么是智力成果权？它所包含的内容是什么？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、保护智力成果权的意义？告诉我们应成为什么样的人才？（讨论）</w:t>
      </w: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</w:p>
    <w:p w:rsidR="000249F3" w:rsidRDefault="000249F3" w:rsidP="000249F3">
      <w:pPr>
        <w:snapToGrid w:val="0"/>
        <w:spacing w:line="400" w:lineRule="atLeast"/>
        <w:rPr>
          <w:rFonts w:hint="eastAsia"/>
        </w:rPr>
      </w:pPr>
    </w:p>
    <w:p w:rsidR="000249F3" w:rsidRDefault="000249F3" w:rsidP="000249F3">
      <w:pPr>
        <w:snapToGrid w:val="0"/>
        <w:spacing w:line="370" w:lineRule="atLeast"/>
        <w:rPr>
          <w:rFonts w:hint="eastAsia"/>
          <w:b/>
        </w:rPr>
      </w:pPr>
      <w:r>
        <w:rPr>
          <w:rFonts w:hint="eastAsia"/>
          <w:b/>
        </w:rPr>
        <w:t>教师引导、学生自我小结：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</w:p>
    <w:p w:rsidR="000249F3" w:rsidRDefault="000249F3" w:rsidP="000249F3">
      <w:pPr>
        <w:snapToGrid w:val="0"/>
        <w:spacing w:line="370" w:lineRule="atLeast"/>
        <w:rPr>
          <w:rFonts w:hint="eastAsia"/>
          <w:b/>
        </w:rPr>
      </w:pPr>
      <w:r>
        <w:rPr>
          <w:rFonts w:hint="eastAsia"/>
          <w:b/>
        </w:rPr>
        <w:t>课堂练习：单项选择题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、下列属于无形财产的是（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lastRenderedPageBreak/>
        <w:t xml:space="preserve">   A</w:t>
      </w:r>
      <w:r>
        <w:rPr>
          <w:rFonts w:hint="eastAsia"/>
        </w:rPr>
        <w:t>、房子和汽车</w:t>
      </w:r>
      <w:r>
        <w:rPr>
          <w:rFonts w:hint="eastAsia"/>
        </w:rPr>
        <w:tab/>
        <w:t>B</w:t>
      </w:r>
      <w:r>
        <w:rPr>
          <w:rFonts w:hint="eastAsia"/>
        </w:rPr>
        <w:t>、图书和文物</w:t>
      </w:r>
      <w:r>
        <w:rPr>
          <w:rFonts w:hint="eastAsia"/>
        </w:rPr>
        <w:tab/>
        <w:t>C</w:t>
      </w:r>
      <w:r>
        <w:rPr>
          <w:rFonts w:hint="eastAsia"/>
        </w:rPr>
        <w:t>、知识和智慧</w:t>
      </w:r>
      <w:r>
        <w:rPr>
          <w:rFonts w:hint="eastAsia"/>
        </w:rPr>
        <w:tab/>
        <w:t>D</w:t>
      </w:r>
      <w:r>
        <w:rPr>
          <w:rFonts w:hint="eastAsia"/>
        </w:rPr>
        <w:t>、个人存款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、智力成果权包括的内容有（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①著作权</w:t>
      </w:r>
      <w:r>
        <w:rPr>
          <w:rFonts w:hint="eastAsia"/>
        </w:rPr>
        <w:tab/>
        <w:t xml:space="preserve">  </w:t>
      </w:r>
      <w:r>
        <w:rPr>
          <w:rFonts w:hint="eastAsia"/>
        </w:rPr>
        <w:t>②专利权</w:t>
      </w:r>
      <w:r>
        <w:rPr>
          <w:rFonts w:hint="eastAsia"/>
        </w:rPr>
        <w:tab/>
      </w:r>
      <w:r>
        <w:rPr>
          <w:rFonts w:hint="eastAsia"/>
        </w:rPr>
        <w:t>③商标权</w:t>
      </w:r>
      <w:r>
        <w:rPr>
          <w:rFonts w:hint="eastAsia"/>
        </w:rPr>
        <w:tab/>
      </w:r>
      <w:r>
        <w:rPr>
          <w:rFonts w:hint="eastAsia"/>
        </w:rPr>
        <w:t>④继承权</w:t>
      </w:r>
      <w:r>
        <w:rPr>
          <w:rFonts w:hint="eastAsia"/>
        </w:rPr>
        <w:tab/>
      </w:r>
      <w:r>
        <w:rPr>
          <w:rFonts w:hint="eastAsia"/>
        </w:rPr>
        <w:t>⑤反不正当竞争中的商业秘密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、①②③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、①④⑤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、②③④⑤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、①②③⑤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、下列财产收入受国家保护的是（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、稿费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、赌博的收入</w:t>
      </w:r>
      <w:r>
        <w:rPr>
          <w:rFonts w:hint="eastAsia"/>
        </w:rPr>
        <w:tab/>
        <w:t>C</w:t>
      </w:r>
      <w:r>
        <w:rPr>
          <w:rFonts w:hint="eastAsia"/>
        </w:rPr>
        <w:t>、来源不明的财产</w:t>
      </w:r>
      <w:r>
        <w:rPr>
          <w:rFonts w:hint="eastAsia"/>
        </w:rPr>
        <w:t>D</w:t>
      </w:r>
      <w:r>
        <w:rPr>
          <w:rFonts w:hint="eastAsia"/>
        </w:rPr>
        <w:t>、放高利贷的收入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、对待盗版光盘，下列态度正确的有（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、买盗版的，正版太贵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、盗版可以创造就业机会，拉动内需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、盗版不尊重他人的劳动成果，是违法行为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、盗版可以打击技术垄断</w:t>
      </w:r>
    </w:p>
    <w:p w:rsidR="000249F3" w:rsidRDefault="000249F3" w:rsidP="000249F3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、几年来，我国有关执法部门依法销毁了上千万张盗版光盘和软件及盗版书籍，并对制假的犯罪分子予以严惩。销毁盗版光盘、软件和书籍表明（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、我国法律保护公民的智力成果权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、法律是由国家制定的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、我国法律代表公民的意志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、维护智力成果权是公民的责任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、从因特网上下载图片、音乐（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、肯定侵犯了他人的智力成果权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、必然是侵权的违法行为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、属于剽窃行为，是不道德的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、如果是著作所有人允许，就不违法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  <w:spacing w:val="-10"/>
        </w:rPr>
        <w:t>有人认为小学生在报纸上发表文章不属于智力成果，因此没有智力成果权，你的看法是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、成年人有智力成果权，未成年人没有智力成果权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、小学生有智力成果权，但没有获得报酬的权利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、发表优秀作文属于知识产权中的著作权，该权利没有年龄限制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、既然小学生没有知识产权，我们就不用练习写作了</w:t>
      </w:r>
    </w:p>
    <w:p w:rsidR="000249F3" w:rsidRDefault="000249F3" w:rsidP="000249F3">
      <w:pPr>
        <w:snapToGrid w:val="0"/>
        <w:spacing w:line="370" w:lineRule="atLeast"/>
        <w:ind w:left="315" w:hangingChars="150" w:hanging="315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、小买很有天赋，有三篇作品被编进《少年儿童优秀作文选》一书并正式出版。小买的父亲找到出版社索要稿费和样书，却被通知儿童没有出版权。该出版社的说法（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37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、正确，因为只有成年人写书才有稿费的样书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、正确，因为儿童太小，无知识产权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、不正确，因为儿童有知识产权，但不受法律保护</w:t>
      </w:r>
    </w:p>
    <w:p w:rsidR="000249F3" w:rsidRDefault="000249F3" w:rsidP="000249F3">
      <w:pPr>
        <w:snapToGrid w:val="0"/>
        <w:spacing w:line="37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、不正确，因为未成年人和成年人一样也有知识产权而且也受法律保护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、某中学生出版了一部长篇小说，他依法享有了（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、发明权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、知识产权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、自由权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、财产所有权</w:t>
      </w:r>
    </w:p>
    <w:p w:rsidR="000249F3" w:rsidRDefault="000249F3" w:rsidP="000249F3">
      <w:pPr>
        <w:snapToGrid w:val="0"/>
        <w:spacing w:line="410" w:lineRule="atLeast"/>
        <w:rPr>
          <w:rFonts w:hint="eastAsia"/>
          <w:b/>
        </w:rPr>
      </w:pPr>
      <w:r>
        <w:rPr>
          <w:rFonts w:hint="eastAsia"/>
          <w:b/>
        </w:rPr>
        <w:t>课外练习：多项选择题</w:t>
      </w:r>
    </w:p>
    <w:p w:rsidR="000249F3" w:rsidRDefault="000249F3" w:rsidP="000249F3">
      <w:pPr>
        <w:snapToGrid w:val="0"/>
        <w:spacing w:line="410" w:lineRule="atLeast"/>
        <w:ind w:left="420" w:hangingChars="200" w:hanging="42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岁的在校高中生胡登</w:t>
      </w:r>
      <w:proofErr w:type="gramStart"/>
      <w:r>
        <w:rPr>
          <w:rFonts w:hint="eastAsia"/>
        </w:rPr>
        <w:t>煌</w:t>
      </w:r>
      <w:proofErr w:type="gramEnd"/>
      <w:r>
        <w:rPr>
          <w:rFonts w:hint="eastAsia"/>
        </w:rPr>
        <w:t>获“无压痕眼镜架”、“世界筷子”、“自洁水龙头”等三项发明专利，浙江知名企业宁波天安集团投资</w:t>
      </w:r>
      <w:r>
        <w:rPr>
          <w:rFonts w:hint="eastAsia"/>
        </w:rPr>
        <w:t>200</w:t>
      </w:r>
      <w:r>
        <w:rPr>
          <w:rFonts w:hint="eastAsia"/>
        </w:rPr>
        <w:t>万元成立“天之</w:t>
      </w:r>
      <w:proofErr w:type="gramStart"/>
      <w:r>
        <w:rPr>
          <w:rFonts w:hint="eastAsia"/>
        </w:rPr>
        <w:t>煌</w:t>
      </w:r>
      <w:proofErr w:type="gramEnd"/>
      <w:r>
        <w:rPr>
          <w:rFonts w:hint="eastAsia"/>
        </w:rPr>
        <w:t>公司”予以开发，胡登</w:t>
      </w:r>
      <w:proofErr w:type="gramStart"/>
      <w:r>
        <w:rPr>
          <w:rFonts w:hint="eastAsia"/>
        </w:rPr>
        <w:t>煌</w:t>
      </w:r>
      <w:proofErr w:type="gramEnd"/>
      <w:r>
        <w:rPr>
          <w:rFonts w:hint="eastAsia"/>
        </w:rPr>
        <w:t>凭专利技术拥有公司股份</w:t>
      </w:r>
      <w:r>
        <w:rPr>
          <w:rFonts w:hint="eastAsia"/>
        </w:rPr>
        <w:t>10%</w:t>
      </w:r>
      <w:r>
        <w:rPr>
          <w:rFonts w:hint="eastAsia"/>
        </w:rPr>
        <w:t>，成为企业的股东。“学生股东”胡登</w:t>
      </w:r>
      <w:proofErr w:type="gramStart"/>
      <w:r>
        <w:rPr>
          <w:rFonts w:hint="eastAsia"/>
        </w:rPr>
        <w:t>煌</w:t>
      </w:r>
      <w:proofErr w:type="gramEnd"/>
      <w:r>
        <w:rPr>
          <w:rFonts w:hint="eastAsia"/>
        </w:rPr>
        <w:t>的经历告诉我们（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lastRenderedPageBreak/>
        <w:t xml:space="preserve">   A</w:t>
      </w:r>
      <w:r>
        <w:rPr>
          <w:rFonts w:hint="eastAsia"/>
        </w:rPr>
        <w:t>、我国法律保护未成年人的智力成果权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、公民创造智力成果没的年龄限制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、时代为我们每个人创造了诸多机遇和有利条件</w:t>
      </w:r>
    </w:p>
    <w:p w:rsidR="000249F3" w:rsidRDefault="000249F3" w:rsidP="000249F3">
      <w:pPr>
        <w:snapToGrid w:val="0"/>
        <w:spacing w:line="410" w:lineRule="atLeast"/>
        <w:ind w:leftChars="150" w:left="630" w:hangingChars="150" w:hanging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、当公司的智力成果权遭受非法侵害时，可要求有关机关给予法律保护，要求侵权人承担法律责任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、某书店私自盗印中考复习资料，并以正版价格出售给学生，这一行为（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、违背了诚实信用原则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、侵犯了作者的智力成果权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、侵犯了学生的公平交易权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、侵犯了学生的自主选择权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、随着社会的进步，人类智力成果的作用愈发重要。其主要表现为（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、科学科技成就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、发明创造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、文学艺术作品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、抄袭别人作品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、下列人员中，能够享有智力成果权的有（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、小学生</w:t>
      </w:r>
      <w:r>
        <w:rPr>
          <w:rFonts w:hint="eastAsia"/>
        </w:rPr>
        <w:tab/>
      </w:r>
      <w:r>
        <w:rPr>
          <w:rFonts w:hint="eastAsia"/>
        </w:rPr>
        <w:tab/>
        <w:t>B</w:t>
      </w:r>
      <w:r>
        <w:rPr>
          <w:rFonts w:hint="eastAsia"/>
        </w:rPr>
        <w:t>、老年人</w:t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、成年人</w:t>
      </w:r>
      <w:r>
        <w:rPr>
          <w:rFonts w:hint="eastAsia"/>
        </w:rPr>
        <w:tab/>
      </w:r>
      <w:r>
        <w:rPr>
          <w:rFonts w:hint="eastAsia"/>
        </w:rPr>
        <w:tab/>
        <w:t>D</w:t>
      </w:r>
      <w:r>
        <w:rPr>
          <w:rFonts w:hint="eastAsia"/>
        </w:rPr>
        <w:t>、未成年人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、下列观点正确的有（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、给予创新成果以智力成果权保护，是对创新精神的最有效的鼓励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、未成年人也享有智力成果权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、著作权、专利权等都属于智力成果权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、保护智力成果权，只有依赖于公众的维权意识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>、下列观点正确的是（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1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、人类进入知识经济时代，智力成果更凸显其重要性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、为激励人们创造无形财产，国家通过立法保护智力成果所有人的权利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、未成年人的智力成果不受保护</w:t>
      </w:r>
    </w:p>
    <w:p w:rsidR="000249F3" w:rsidRDefault="000249F3" w:rsidP="000249F3">
      <w:pPr>
        <w:snapToGrid w:val="0"/>
        <w:spacing w:line="410" w:lineRule="atLeast"/>
        <w:ind w:firstLineChars="150" w:firstLine="315"/>
        <w:rPr>
          <w:rFonts w:hint="eastAsia"/>
          <w:spacing w:val="-4"/>
        </w:rPr>
      </w:pP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  <w:spacing w:val="-4"/>
        </w:rPr>
        <w:t>对有特殊天赋的未成年人，国家、社会、家庭有责任应为其健康成长创造有利条件</w:t>
      </w:r>
    </w:p>
    <w:p w:rsidR="000249F3" w:rsidRDefault="000249F3" w:rsidP="000249F3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>、面对某些报社不承认小学生的智力成果，不通知作者也不付稿费，我们应（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、要求报社停止侵权行为，承担法律责任</w:t>
      </w:r>
    </w:p>
    <w:p w:rsidR="000249F3" w:rsidRDefault="000249F3" w:rsidP="000249F3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、请求有关法律部门保护</w:t>
      </w:r>
    </w:p>
    <w:p w:rsidR="000249F3" w:rsidRDefault="000249F3" w:rsidP="000249F3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、自认倒霉，算了</w:t>
      </w:r>
    </w:p>
    <w:p w:rsidR="000249F3" w:rsidRDefault="000249F3" w:rsidP="000249F3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、找负责人</w:t>
      </w:r>
      <w:proofErr w:type="gramStart"/>
      <w:r>
        <w:rPr>
          <w:rFonts w:hint="eastAsia"/>
        </w:rPr>
        <w:t>算帐</w:t>
      </w:r>
      <w:proofErr w:type="gramEnd"/>
    </w:p>
    <w:p w:rsidR="000249F3" w:rsidRDefault="000249F3" w:rsidP="000249F3">
      <w:pPr>
        <w:snapToGrid w:val="0"/>
        <w:spacing w:line="440" w:lineRule="atLeast"/>
        <w:ind w:left="315" w:hangingChars="150" w:hanging="315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>、从</w:t>
      </w:r>
      <w:r>
        <w:rPr>
          <w:rFonts w:hint="eastAsia"/>
        </w:rPr>
        <w:t>2006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月起，全国开展了打击盗版音像和计算机软件制品的“反盗版百日行动”，这一行动（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0249F3" w:rsidRDefault="000249F3" w:rsidP="000249F3">
      <w:pPr>
        <w:snapToGrid w:val="0"/>
        <w:spacing w:line="440" w:lineRule="atLeast"/>
        <w:rPr>
          <w:rFonts w:hint="eastAsia"/>
        </w:rPr>
      </w:pPr>
      <w:r>
        <w:rPr>
          <w:rFonts w:hint="eastAsia"/>
        </w:rPr>
        <w:t xml:space="preserve">   A</w:t>
      </w:r>
      <w:r>
        <w:rPr>
          <w:rFonts w:hint="eastAsia"/>
        </w:rPr>
        <w:t>、有利于保护知识产权和自主创新</w:t>
      </w:r>
    </w:p>
    <w:p w:rsidR="000249F3" w:rsidRDefault="000249F3" w:rsidP="000249F3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、侵犯了消费者的自主选择权</w:t>
      </w:r>
    </w:p>
    <w:p w:rsidR="000249F3" w:rsidRDefault="000249F3" w:rsidP="000249F3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t>C</w:t>
      </w:r>
      <w:r>
        <w:rPr>
          <w:rFonts w:hint="eastAsia"/>
        </w:rPr>
        <w:t>、有利于科教兴国战略的实施</w:t>
      </w:r>
    </w:p>
    <w:p w:rsidR="000249F3" w:rsidRDefault="000249F3" w:rsidP="000249F3">
      <w:pPr>
        <w:snapToGrid w:val="0"/>
        <w:spacing w:line="440" w:lineRule="atLeast"/>
        <w:ind w:firstLineChars="150" w:firstLine="315"/>
        <w:rPr>
          <w:rFonts w:hint="eastAsia"/>
        </w:rPr>
      </w:pPr>
      <w:r>
        <w:rPr>
          <w:rFonts w:hint="eastAsia"/>
        </w:rPr>
        <w:lastRenderedPageBreak/>
        <w:t>D</w:t>
      </w:r>
      <w:r>
        <w:rPr>
          <w:rFonts w:hint="eastAsia"/>
        </w:rPr>
        <w:t>、侵犯了经营者的合法权益</w:t>
      </w:r>
    </w:p>
    <w:p w:rsidR="000249F3" w:rsidRDefault="000249F3" w:rsidP="000249F3">
      <w:pPr>
        <w:snapToGrid w:val="0"/>
        <w:spacing w:line="440" w:lineRule="atLeast"/>
        <w:rPr>
          <w:rFonts w:hint="eastAsia"/>
        </w:rPr>
      </w:pPr>
      <w:r>
        <w:rPr>
          <w:rFonts w:ascii="黑体" w:eastAsia="黑体" w:hint="eastAsia"/>
          <w:b/>
        </w:rPr>
        <w:t>课后反思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:rsidR="000249F3" w:rsidRDefault="000249F3" w:rsidP="000249F3">
      <w:pPr>
        <w:snapToGrid w:val="0"/>
        <w:spacing w:line="440" w:lineRule="atLeast"/>
        <w:rPr>
          <w:rFonts w:hint="eastAsia"/>
        </w:rPr>
      </w:pPr>
    </w:p>
    <w:p w:rsidR="000249F3" w:rsidRDefault="000249F3" w:rsidP="000249F3">
      <w:pPr>
        <w:spacing w:line="400" w:lineRule="atLeast"/>
        <w:rPr>
          <w:rFonts w:hint="eastAsia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F3"/>
    <w:rsid w:val="0000669B"/>
    <w:rsid w:val="00007C5A"/>
    <w:rsid w:val="00007DA3"/>
    <w:rsid w:val="000105A3"/>
    <w:rsid w:val="00012820"/>
    <w:rsid w:val="0001578B"/>
    <w:rsid w:val="0002254F"/>
    <w:rsid w:val="000249F3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DF6C7-3EDB-4C0B-895F-28DBEAB4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24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2016-07-26T07:23:00Z</dcterms:created>
  <dcterms:modified xsi:type="dcterms:W3CDTF">2016-07-26T07:24:00Z</dcterms:modified>
</cp:coreProperties>
</file>